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1F" w:rsidRDefault="00596F1F" w:rsidP="00FF25CB">
      <w:pPr>
        <w:jc w:val="left"/>
      </w:pPr>
      <w:bookmarkStart w:id="0" w:name="_GoBack"/>
      <w:bookmarkEnd w:id="0"/>
    </w:p>
    <w:p w:rsidR="00596F1F" w:rsidRPr="00596F1F" w:rsidRDefault="00596F1F" w:rsidP="00596F1F">
      <w:pPr>
        <w:rPr>
          <w:b/>
          <w:u w:val="single"/>
        </w:rPr>
      </w:pPr>
      <w:r>
        <w:rPr>
          <w:b/>
          <w:u w:val="single"/>
        </w:rPr>
        <w:t xml:space="preserve">ST. MARY’S COUNTY ADULT SUBSTANCE ABUSE RECOVERY </w:t>
      </w:r>
      <w:r w:rsidRPr="00C6006A">
        <w:rPr>
          <w:b/>
          <w:u w:val="single"/>
        </w:rPr>
        <w:t>COURT</w:t>
      </w:r>
      <w:r w:rsidR="00415FBC" w:rsidRPr="00C6006A">
        <w:rPr>
          <w:b/>
          <w:u w:val="single"/>
        </w:rPr>
        <w:t xml:space="preserve"> FACT SHEET</w:t>
      </w:r>
    </w:p>
    <w:p w:rsidR="00FF25CB" w:rsidRDefault="00FF25CB" w:rsidP="00FF25CB">
      <w:pPr>
        <w:jc w:val="left"/>
      </w:pPr>
      <w:r>
        <w:t xml:space="preserve">The St. </w:t>
      </w:r>
      <w:r w:rsidR="001673C7">
        <w:t>M</w:t>
      </w:r>
      <w:r>
        <w:t>ary’s County Adult Substance Abuse</w:t>
      </w:r>
      <w:r w:rsidR="00596F1F">
        <w:t xml:space="preserve"> Recovery Court began operating</w:t>
      </w:r>
      <w:r>
        <w:t xml:space="preserve"> in 2009. It was d</w:t>
      </w:r>
      <w:r w:rsidR="00596F1F">
        <w:t>eveloped by Circuit Court</w:t>
      </w:r>
      <w:r>
        <w:t xml:space="preserve"> Administrative Judge Kare</w:t>
      </w:r>
      <w:r w:rsidR="001673C7">
        <w:t>n</w:t>
      </w:r>
      <w:r>
        <w:t xml:space="preserve"> H. Abrams</w:t>
      </w:r>
      <w:r w:rsidR="00596F1F">
        <w:t xml:space="preserve"> and the program coordinator, Pete </w:t>
      </w:r>
      <w:proofErr w:type="spellStart"/>
      <w:proofErr w:type="gramStart"/>
      <w:r w:rsidR="00596F1F">
        <w:t>Cucinotta</w:t>
      </w:r>
      <w:proofErr w:type="spellEnd"/>
      <w:r w:rsidR="00596F1F">
        <w:t xml:space="preserve"> </w:t>
      </w:r>
      <w:r w:rsidRPr="00C6006A">
        <w:t>.</w:t>
      </w:r>
      <w:proofErr w:type="gramEnd"/>
      <w:r w:rsidRPr="00C6006A">
        <w:t xml:space="preserve"> </w:t>
      </w:r>
      <w:r w:rsidR="00415FBC" w:rsidRPr="00C6006A">
        <w:t>It</w:t>
      </w:r>
      <w:r w:rsidR="00415FBC" w:rsidRPr="00C6006A">
        <w:rPr>
          <w:b/>
        </w:rPr>
        <w:t xml:space="preserve"> </w:t>
      </w:r>
      <w:r w:rsidR="00415FBC" w:rsidRPr="00C6006A">
        <w:t>was modeled after “Drug Courts” operating nationwide (2000+) including in Maryland (4</w:t>
      </w:r>
      <w:r w:rsidR="00DD416E">
        <w:t>4</w:t>
      </w:r>
      <w:r w:rsidR="00415FBC">
        <w:t>)</w:t>
      </w:r>
      <w:r w:rsidR="00DD416E">
        <w:t xml:space="preserve"> including the Juvenile Drug Court in </w:t>
      </w:r>
      <w:proofErr w:type="spellStart"/>
      <w:r w:rsidR="00DD416E">
        <w:t>St.Mary’s</w:t>
      </w:r>
      <w:proofErr w:type="spellEnd"/>
      <w:r w:rsidR="00415FBC">
        <w:t xml:space="preserve">. </w:t>
      </w:r>
      <w:r>
        <w:t xml:space="preserve">Judge Abrams recognized the need for the criminal justice system to take a different approach to dealing with </w:t>
      </w:r>
      <w:r w:rsidR="001673C7">
        <w:t>offenders whose</w:t>
      </w:r>
      <w:r w:rsidR="00596F1F">
        <w:t xml:space="preserve"> behavior was</w:t>
      </w:r>
      <w:r>
        <w:t xml:space="preserve"> driven by drug and alcohol abuse.</w:t>
      </w:r>
    </w:p>
    <w:p w:rsidR="00FF25CB" w:rsidRPr="00596F1F" w:rsidRDefault="00FF25CB" w:rsidP="00FF25CB">
      <w:pPr>
        <w:jc w:val="left"/>
        <w:rPr>
          <w:b/>
        </w:rPr>
      </w:pPr>
      <w:r w:rsidRPr="00596F1F">
        <w:rPr>
          <w:b/>
        </w:rPr>
        <w:t>What do “Recovery Courts do’?</w:t>
      </w:r>
    </w:p>
    <w:p w:rsidR="00FF25CB" w:rsidRDefault="00596F1F" w:rsidP="00FF25CB">
      <w:pPr>
        <w:jc w:val="left"/>
      </w:pPr>
      <w:r>
        <w:t>They create</w:t>
      </w:r>
      <w:r w:rsidR="00FF25CB">
        <w:t xml:space="preserve"> a “team” of professionals (treatment/case management/</w:t>
      </w:r>
      <w:r>
        <w:t>prosecution/defense</w:t>
      </w:r>
      <w:r w:rsidR="00FF25CB">
        <w:t xml:space="preserve">/law </w:t>
      </w:r>
      <w:r>
        <w:t>enforcement) to work together in</w:t>
      </w:r>
      <w:r w:rsidR="00FF25CB">
        <w:t xml:space="preserve"> address</w:t>
      </w:r>
      <w:r>
        <w:t>ing</w:t>
      </w:r>
      <w:r w:rsidR="00FF25CB">
        <w:t xml:space="preserve"> the changes </w:t>
      </w:r>
      <w:r>
        <w:t xml:space="preserve">needed by criminal </w:t>
      </w:r>
      <w:r w:rsidR="00FF25CB">
        <w:t xml:space="preserve">offenders </w:t>
      </w:r>
      <w:r>
        <w:t xml:space="preserve">with substance </w:t>
      </w:r>
      <w:proofErr w:type="gramStart"/>
      <w:r>
        <w:t>abuse</w:t>
      </w:r>
      <w:proofErr w:type="gramEnd"/>
      <w:r>
        <w:t xml:space="preserve"> problems </w:t>
      </w:r>
      <w:r w:rsidR="00FF25CB">
        <w:t xml:space="preserve">to </w:t>
      </w:r>
      <w:r>
        <w:t>adopt and maintain</w:t>
      </w:r>
      <w:r w:rsidR="00FF25CB">
        <w:t xml:space="preserve"> a</w:t>
      </w:r>
      <w:r>
        <w:t>n</w:t>
      </w:r>
      <w:r w:rsidR="00FF25CB">
        <w:t xml:space="preserve"> “abstinence” base</w:t>
      </w:r>
      <w:r w:rsidR="001673C7">
        <w:t>d</w:t>
      </w:r>
      <w:r w:rsidR="00FF25CB">
        <w:t xml:space="preserve"> lifestyle.</w:t>
      </w:r>
    </w:p>
    <w:p w:rsidR="00395C08" w:rsidRDefault="001673C7" w:rsidP="00FF25CB">
      <w:pPr>
        <w:jc w:val="left"/>
        <w:rPr>
          <w:b/>
        </w:rPr>
      </w:pPr>
      <w:r>
        <w:rPr>
          <w:b/>
        </w:rPr>
        <w:t>What is the difference between “business as usual</w:t>
      </w:r>
      <w:r w:rsidR="00596F1F">
        <w:rPr>
          <w:b/>
        </w:rPr>
        <w:t>”</w:t>
      </w:r>
      <w:r>
        <w:rPr>
          <w:b/>
        </w:rPr>
        <w:t xml:space="preserve"> and Recovery Court? </w:t>
      </w:r>
    </w:p>
    <w:p w:rsidR="00021796" w:rsidRDefault="001673C7" w:rsidP="00FF25CB">
      <w:pPr>
        <w:jc w:val="left"/>
      </w:pPr>
      <w:r w:rsidRPr="00395C08">
        <w:t>Recove</w:t>
      </w:r>
      <w:r w:rsidR="00596F1F">
        <w:t>ry Court is designed to keep qualifying</w:t>
      </w:r>
      <w:r w:rsidRPr="00395C08">
        <w:t xml:space="preserve"> addicted offender</w:t>
      </w:r>
      <w:r w:rsidR="00596F1F">
        <w:t>s</w:t>
      </w:r>
      <w:r w:rsidRPr="00395C08">
        <w:t xml:space="preserve"> in the community</w:t>
      </w:r>
      <w:r w:rsidR="00596F1F">
        <w:t>,</w:t>
      </w:r>
      <w:r w:rsidRPr="00395C08">
        <w:t xml:space="preserve"> treat their addiction,</w:t>
      </w:r>
      <w:r w:rsidR="00596F1F">
        <w:t xml:space="preserve"> and develop a successfully abstinent lifestyle</w:t>
      </w:r>
      <w:r w:rsidRPr="00395C08">
        <w:t xml:space="preserve"> </w:t>
      </w:r>
      <w:r w:rsidR="00596F1F">
        <w:t>instead of</w:t>
      </w:r>
      <w:r w:rsidRPr="00395C08">
        <w:t xml:space="preserve"> incarceration</w:t>
      </w:r>
      <w:r w:rsidR="00596F1F">
        <w:t xml:space="preserve"> and recidivism</w:t>
      </w:r>
      <w:r w:rsidRPr="00395C08">
        <w:t>.</w:t>
      </w:r>
    </w:p>
    <w:p w:rsidR="00021796" w:rsidRDefault="00021796" w:rsidP="00FF25CB">
      <w:pPr>
        <w:jc w:val="left"/>
        <w:rPr>
          <w:b/>
        </w:rPr>
      </w:pPr>
      <w:r>
        <w:rPr>
          <w:b/>
        </w:rPr>
        <w:t>Who are the participants?</w:t>
      </w:r>
    </w:p>
    <w:p w:rsidR="001673C7" w:rsidRPr="00021796" w:rsidRDefault="00021796" w:rsidP="00FF25CB">
      <w:pPr>
        <w:jc w:val="left"/>
      </w:pPr>
      <w:proofErr w:type="gramStart"/>
      <w:r>
        <w:t>Person</w:t>
      </w:r>
      <w:r w:rsidR="008416C0">
        <w:t>s</w:t>
      </w:r>
      <w:r>
        <w:t xml:space="preserve"> who have a significant criminal history which is driven by drug and alcohol abuse, </w:t>
      </w:r>
      <w:r w:rsidR="008416C0">
        <w:t xml:space="preserve">or repeat DUI’s, </w:t>
      </w:r>
      <w:r>
        <w:t xml:space="preserve">who would otherwise be incarcerated for a current conviction or </w:t>
      </w:r>
      <w:r w:rsidR="008416C0">
        <w:t xml:space="preserve">a </w:t>
      </w:r>
      <w:r>
        <w:t>violation of probation.</w:t>
      </w:r>
      <w:proofErr w:type="gramEnd"/>
      <w:r>
        <w:t xml:space="preserve">  Persons who have had sexual offenses or convictions for violent crimes are not eligible.</w:t>
      </w:r>
    </w:p>
    <w:p w:rsidR="00FF25CB" w:rsidRPr="001673C7" w:rsidRDefault="00596F1F" w:rsidP="00FF25CB">
      <w:pPr>
        <w:jc w:val="left"/>
        <w:rPr>
          <w:b/>
        </w:rPr>
      </w:pPr>
      <w:r>
        <w:rPr>
          <w:b/>
        </w:rPr>
        <w:t>Cost comparison, per person:</w:t>
      </w:r>
    </w:p>
    <w:p w:rsidR="00FF25CB" w:rsidRDefault="00FF25CB" w:rsidP="00FF25CB">
      <w:pPr>
        <w:jc w:val="left"/>
      </w:pPr>
      <w:r>
        <w:t xml:space="preserve"> Inca</w:t>
      </w:r>
      <w:r w:rsidR="0092733B">
        <w:t>r</w:t>
      </w:r>
      <w:r>
        <w:t>ceration</w:t>
      </w:r>
      <w:r w:rsidR="00596F1F">
        <w:t xml:space="preserve"> </w:t>
      </w:r>
      <w:r>
        <w:t xml:space="preserve">- </w:t>
      </w:r>
      <w:r w:rsidR="00C6006A">
        <w:t xml:space="preserve">  </w:t>
      </w:r>
      <w:r w:rsidR="00C6006A" w:rsidRPr="005F65AC">
        <w:t>$9</w:t>
      </w:r>
      <w:r w:rsidR="00B90552">
        <w:t>9</w:t>
      </w:r>
      <w:r w:rsidR="00C6006A" w:rsidRPr="005F65AC">
        <w:t xml:space="preserve">-105 per </w:t>
      </w:r>
      <w:proofErr w:type="gramStart"/>
      <w:r w:rsidR="00C6006A" w:rsidRPr="005F65AC">
        <w:t xml:space="preserve">day  </w:t>
      </w:r>
      <w:r w:rsidRPr="005F65AC">
        <w:t>$</w:t>
      </w:r>
      <w:proofErr w:type="gramEnd"/>
      <w:r w:rsidR="00C6006A" w:rsidRPr="005F65AC">
        <w:t>3</w:t>
      </w:r>
      <w:r w:rsidR="00B90552">
        <w:t>6</w:t>
      </w:r>
      <w:r w:rsidR="00C6006A" w:rsidRPr="005F65AC">
        <w:t>,</w:t>
      </w:r>
      <w:r w:rsidR="00B90552">
        <w:t>135</w:t>
      </w:r>
      <w:r w:rsidR="00C6006A" w:rsidRPr="005F65AC">
        <w:t>-38,325 per year</w:t>
      </w:r>
    </w:p>
    <w:p w:rsidR="0092733B" w:rsidRDefault="0092733B" w:rsidP="00FF25CB">
      <w:pPr>
        <w:jc w:val="left"/>
      </w:pPr>
      <w:r>
        <w:t xml:space="preserve"> Recovery Court</w:t>
      </w:r>
      <w:r w:rsidR="00596F1F">
        <w:t xml:space="preserve"> </w:t>
      </w:r>
      <w:r>
        <w:t>-</w:t>
      </w:r>
      <w:r w:rsidR="00C6006A">
        <w:t xml:space="preserve"> </w:t>
      </w:r>
      <w:r w:rsidR="00C6006A" w:rsidRPr="005F65AC">
        <w:t>$</w:t>
      </w:r>
      <w:r w:rsidR="00015FE4">
        <w:t>19</w:t>
      </w:r>
      <w:r w:rsidR="00C6006A" w:rsidRPr="005F65AC">
        <w:t xml:space="preserve"> per day    </w:t>
      </w:r>
      <w:r w:rsidRPr="005F65AC">
        <w:t xml:space="preserve"> $</w:t>
      </w:r>
      <w:r w:rsidR="00C6006A" w:rsidRPr="005F65AC">
        <w:t>7,</w:t>
      </w:r>
      <w:r w:rsidR="00015FE4">
        <w:t>105</w:t>
      </w:r>
      <w:r w:rsidR="00C6006A" w:rsidRPr="005F65AC">
        <w:t xml:space="preserve"> per year</w:t>
      </w:r>
    </w:p>
    <w:p w:rsidR="001673C7" w:rsidRDefault="0092733B" w:rsidP="00FF25CB">
      <w:pPr>
        <w:jc w:val="left"/>
      </w:pPr>
      <w:r w:rsidRPr="001673C7">
        <w:rPr>
          <w:b/>
        </w:rPr>
        <w:t>Recidivism</w:t>
      </w:r>
      <w:r>
        <w:t xml:space="preserve">:  </w:t>
      </w:r>
    </w:p>
    <w:p w:rsidR="0092733B" w:rsidRDefault="0092733B" w:rsidP="00FF25CB">
      <w:pPr>
        <w:jc w:val="left"/>
      </w:pPr>
      <w:r>
        <w:t xml:space="preserve"> After Incarceration</w:t>
      </w:r>
      <w:r w:rsidR="00534B37">
        <w:t xml:space="preserve"> (</w:t>
      </w:r>
      <w:r w:rsidR="00534B37" w:rsidRPr="00C6006A">
        <w:t>without drug court</w:t>
      </w:r>
      <w:r w:rsidR="00534B37">
        <w:t>)</w:t>
      </w:r>
      <w:r>
        <w:t xml:space="preserve"> - 67% rearrested within 3 years </w:t>
      </w:r>
      <w:r w:rsidR="001673C7">
        <w:t>(national average)</w:t>
      </w:r>
    </w:p>
    <w:p w:rsidR="00534B37" w:rsidRPr="00C6006A" w:rsidRDefault="00534B37" w:rsidP="00FF25CB">
      <w:pPr>
        <w:jc w:val="left"/>
      </w:pPr>
      <w:r w:rsidRPr="00C6006A">
        <w:t>After Recovery/Drug Court graduation- up to 40% rearrested (nationwide)</w:t>
      </w:r>
    </w:p>
    <w:p w:rsidR="0092733B" w:rsidRDefault="00534B37" w:rsidP="00FF25CB">
      <w:pPr>
        <w:jc w:val="left"/>
      </w:pPr>
      <w:r>
        <w:t>St. Mary’s</w:t>
      </w:r>
      <w:r w:rsidR="0092733B">
        <w:t xml:space="preserve"> Recovery Court graduat</w:t>
      </w:r>
      <w:r w:rsidR="00015FE4">
        <w:t>ion</w:t>
      </w:r>
      <w:r w:rsidR="00596F1F">
        <w:t xml:space="preserve"> </w:t>
      </w:r>
      <w:r w:rsidR="0092733B">
        <w:t xml:space="preserve">- 20% </w:t>
      </w:r>
      <w:r w:rsidR="00596F1F">
        <w:t xml:space="preserve">rearrested within </w:t>
      </w:r>
      <w:r w:rsidR="00987C26" w:rsidRPr="007E481B">
        <w:t>3 years</w:t>
      </w:r>
      <w:r w:rsidR="00596F1F" w:rsidRPr="007E481B">
        <w:t xml:space="preserve"> </w:t>
      </w:r>
    </w:p>
    <w:p w:rsidR="0092733B" w:rsidRPr="001673C7" w:rsidRDefault="00596F1F" w:rsidP="00FF25CB">
      <w:pPr>
        <w:jc w:val="left"/>
        <w:rPr>
          <w:b/>
        </w:rPr>
      </w:pPr>
      <w:r>
        <w:rPr>
          <w:b/>
        </w:rPr>
        <w:t>Reduction of drug/a</w:t>
      </w:r>
      <w:r w:rsidR="000467B0" w:rsidRPr="001673C7">
        <w:rPr>
          <w:b/>
        </w:rPr>
        <w:t>lcohol abuse</w:t>
      </w:r>
      <w:r w:rsidR="00021796">
        <w:rPr>
          <w:b/>
        </w:rPr>
        <w:t>:</w:t>
      </w:r>
    </w:p>
    <w:p w:rsidR="00021796" w:rsidRDefault="00C930EE" w:rsidP="00FF25CB">
      <w:pPr>
        <w:jc w:val="left"/>
      </w:pPr>
      <w:r>
        <w:t>In</w:t>
      </w:r>
      <w:r w:rsidR="001673C7">
        <w:t xml:space="preserve"> a</w:t>
      </w:r>
      <w:r>
        <w:t xml:space="preserve"> recent 12 month period</w:t>
      </w:r>
      <w:r w:rsidR="00596F1F">
        <w:t>,</w:t>
      </w:r>
      <w:r>
        <w:t xml:space="preserve"> </w:t>
      </w:r>
      <w:r w:rsidR="00596F1F">
        <w:t xml:space="preserve">the St. Mary’s County </w:t>
      </w:r>
      <w:r>
        <w:t xml:space="preserve">Recovery Court tested </w:t>
      </w:r>
      <w:r w:rsidR="001673C7">
        <w:t xml:space="preserve">participants </w:t>
      </w:r>
      <w:r w:rsidR="00415FBC" w:rsidRPr="00C6006A">
        <w:t>more than</w:t>
      </w:r>
      <w:r w:rsidRPr="00C6006A">
        <w:t xml:space="preserve"> </w:t>
      </w:r>
      <w:r>
        <w:t xml:space="preserve">6,800 </w:t>
      </w:r>
      <w:r w:rsidR="001673C7">
        <w:t>times</w:t>
      </w:r>
      <w:r>
        <w:t xml:space="preserve"> for drugs and alcohol. The tests covered over 39,000 drugs</w:t>
      </w:r>
      <w:r w:rsidR="00596F1F">
        <w:t>,</w:t>
      </w:r>
      <w:r>
        <w:t xml:space="preserve"> including alcohol. The confi</w:t>
      </w:r>
      <w:r w:rsidR="001673C7">
        <w:t>r</w:t>
      </w:r>
      <w:r>
        <w:t xml:space="preserve">med </w:t>
      </w:r>
      <w:r w:rsidR="001673C7">
        <w:t xml:space="preserve">positives were less than 1%. This is a significant </w:t>
      </w:r>
      <w:r w:rsidR="00471AD3">
        <w:t xml:space="preserve">overall </w:t>
      </w:r>
      <w:r w:rsidR="001673C7">
        <w:t xml:space="preserve">reduction in the use of drugs and alcohol. </w:t>
      </w:r>
      <w:r w:rsidR="00471AD3">
        <w:t>And</w:t>
      </w:r>
      <w:r w:rsidR="00596F1F">
        <w:t>,</w:t>
      </w:r>
      <w:r w:rsidR="00471AD3">
        <w:t xml:space="preserve"> for most</w:t>
      </w:r>
      <w:r w:rsidR="00596F1F">
        <w:t>,</w:t>
      </w:r>
      <w:r w:rsidR="00471AD3">
        <w:t xml:space="preserve"> </w:t>
      </w:r>
      <w:r w:rsidR="00596F1F">
        <w:t xml:space="preserve">it represents </w:t>
      </w:r>
      <w:r w:rsidR="00471AD3">
        <w:t xml:space="preserve">a 100% reduction </w:t>
      </w:r>
      <w:r w:rsidR="00596F1F">
        <w:t>in the use of</w:t>
      </w:r>
      <w:r w:rsidR="00471AD3">
        <w:t xml:space="preserve"> illicit drugs and </w:t>
      </w:r>
      <w:r w:rsidR="00021796">
        <w:t>alcohol</w:t>
      </w:r>
      <w:r w:rsidR="00471AD3">
        <w:t>.</w:t>
      </w:r>
    </w:p>
    <w:p w:rsidR="00021796" w:rsidRDefault="00021796" w:rsidP="00FF25CB">
      <w:pPr>
        <w:jc w:val="left"/>
        <w:rPr>
          <w:b/>
        </w:rPr>
      </w:pPr>
      <w:r>
        <w:rPr>
          <w:b/>
        </w:rPr>
        <w:t xml:space="preserve">What does the program consist </w:t>
      </w:r>
      <w:proofErr w:type="gramStart"/>
      <w:r>
        <w:rPr>
          <w:b/>
        </w:rPr>
        <w:t>of:</w:t>
      </w:r>
      <w:proofErr w:type="gramEnd"/>
    </w:p>
    <w:p w:rsidR="00C930EE" w:rsidRDefault="00021796" w:rsidP="00FF25CB">
      <w:pPr>
        <w:jc w:val="left"/>
      </w:pPr>
      <w:r>
        <w:lastRenderedPageBreak/>
        <w:t xml:space="preserve">A minimum of a year of participation, including regular and frequent testing, treatment, frequent court attendance, </w:t>
      </w:r>
      <w:r w:rsidR="00F021A4">
        <w:t xml:space="preserve">Recovery Support </w:t>
      </w:r>
      <w:r>
        <w:t xml:space="preserve"> meeting at</w:t>
      </w:r>
      <w:r w:rsidR="008416C0">
        <w:t xml:space="preserve">tendance, obtaining employment and </w:t>
      </w:r>
      <w:r>
        <w:t>app</w:t>
      </w:r>
      <w:r w:rsidR="008416C0">
        <w:t>ropriate housing, and continued abstinence, leading to graduation from the program.</w:t>
      </w:r>
      <w:r w:rsidR="00471AD3">
        <w:t xml:space="preserve"> </w:t>
      </w:r>
    </w:p>
    <w:sectPr w:rsidR="00C9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06BDB"/>
    <w:multiLevelType w:val="hybridMultilevel"/>
    <w:tmpl w:val="037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CB"/>
    <w:rsid w:val="00015FE4"/>
    <w:rsid w:val="00021796"/>
    <w:rsid w:val="000467B0"/>
    <w:rsid w:val="00157F41"/>
    <w:rsid w:val="001673C7"/>
    <w:rsid w:val="003378A4"/>
    <w:rsid w:val="00395C08"/>
    <w:rsid w:val="00412173"/>
    <w:rsid w:val="00415FBC"/>
    <w:rsid w:val="00471AD3"/>
    <w:rsid w:val="00534B37"/>
    <w:rsid w:val="00596F1F"/>
    <w:rsid w:val="005F65AC"/>
    <w:rsid w:val="007E481B"/>
    <w:rsid w:val="007F678C"/>
    <w:rsid w:val="008416C0"/>
    <w:rsid w:val="0092733B"/>
    <w:rsid w:val="00987C26"/>
    <w:rsid w:val="00B90552"/>
    <w:rsid w:val="00BC7821"/>
    <w:rsid w:val="00C6006A"/>
    <w:rsid w:val="00C930EE"/>
    <w:rsid w:val="00DD416E"/>
    <w:rsid w:val="00E62968"/>
    <w:rsid w:val="00F021A4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MDJD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cucinotta</dc:creator>
  <cp:lastModifiedBy>Jkushner</cp:lastModifiedBy>
  <cp:revision>2</cp:revision>
  <cp:lastPrinted>2013-11-12T15:37:00Z</cp:lastPrinted>
  <dcterms:created xsi:type="dcterms:W3CDTF">2015-10-12T18:11:00Z</dcterms:created>
  <dcterms:modified xsi:type="dcterms:W3CDTF">2015-10-12T18:11:00Z</dcterms:modified>
</cp:coreProperties>
</file>